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F26C08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F26C08" w:rsidRPr="00E145F5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F26C08" w:rsidRPr="005209E0" w14:paraId="42E117E5" w14:textId="77777777" w:rsidTr="00F26C08">
        <w:tc>
          <w:tcPr>
            <w:tcW w:w="4631" w:type="dxa"/>
            <w:shd w:val="clear" w:color="auto" w:fill="auto"/>
          </w:tcPr>
          <w:p w14:paraId="10A672AF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5C8A5B65" w14:textId="754BCC53" w:rsidR="00F26C08" w:rsidRPr="00E145F5" w:rsidRDefault="00E145F5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F26C08" w:rsidRPr="005209E0" w14:paraId="76DC66B6" w14:textId="77777777" w:rsidTr="00F26C08">
        <w:tc>
          <w:tcPr>
            <w:tcW w:w="4631" w:type="dxa"/>
            <w:shd w:val="clear" w:color="auto" w:fill="auto"/>
          </w:tcPr>
          <w:p w14:paraId="505E7CBD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53E4429D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C08" w:rsidRPr="005209E0" w14:paraId="3F338204" w14:textId="77777777" w:rsidTr="00F26C08">
        <w:trPr>
          <w:trHeight w:val="325"/>
        </w:trPr>
        <w:tc>
          <w:tcPr>
            <w:tcW w:w="4631" w:type="dxa"/>
            <w:shd w:val="clear" w:color="auto" w:fill="auto"/>
          </w:tcPr>
          <w:p w14:paraId="005D409E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484A17A" w14:textId="29E0E384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proofErr w:type="spellStart"/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E145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45F5">
              <w:rPr>
                <w:rFonts w:ascii="Times New Roman" w:hAnsi="Times New Roman" w:cs="Times New Roman"/>
                <w:sz w:val="24"/>
                <w:szCs w:val="24"/>
              </w:rPr>
              <w:t>Цвирко</w:t>
            </w:r>
            <w:proofErr w:type="spellEnd"/>
          </w:p>
        </w:tc>
      </w:tr>
      <w:tr w:rsidR="00F26C08" w:rsidRPr="005209E0" w14:paraId="179B0908" w14:textId="77777777" w:rsidTr="00F26C08">
        <w:tc>
          <w:tcPr>
            <w:tcW w:w="4631" w:type="dxa"/>
            <w:shd w:val="clear" w:color="auto" w:fill="auto"/>
          </w:tcPr>
          <w:p w14:paraId="360F9A3E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0F9D10D2" w14:textId="24A1F20B" w:rsidR="00F26C08" w:rsidRPr="005209E0" w:rsidRDefault="00DF27FE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37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45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6C08"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26C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2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C08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F26C08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1EA0FE23" w14:textId="538AA8C4" w:rsidR="00AE3977" w:rsidRPr="00AE3977" w:rsidRDefault="00AE3977" w:rsidP="00AE397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3977">
        <w:rPr>
          <w:rFonts w:ascii="Times New Roman" w:hAnsi="Times New Roman" w:cs="Times New Roman"/>
          <w:bCs/>
          <w:sz w:val="28"/>
          <w:szCs w:val="28"/>
        </w:rPr>
        <w:t>для переговоров по выбору инженерной организации для осуществления функций технического надзора при строительстве объект</w:t>
      </w:r>
      <w:r w:rsidR="00C224E8">
        <w:rPr>
          <w:rFonts w:ascii="Times New Roman" w:hAnsi="Times New Roman" w:cs="Times New Roman"/>
          <w:bCs/>
          <w:sz w:val="28"/>
          <w:szCs w:val="28"/>
        </w:rPr>
        <w:t>а</w:t>
      </w:r>
      <w:r w:rsidRPr="00AE3977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3A4DC9A8" w14:textId="77777777" w:rsidR="00607254" w:rsidRPr="008F08E5" w:rsidRDefault="00607254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EA644AC" w14:textId="68FADF74" w:rsidR="000A3C37" w:rsidRDefault="000A3C37" w:rsidP="000A3C37">
      <w:pPr>
        <w:spacing w:after="0"/>
        <w:ind w:right="1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C37">
        <w:rPr>
          <w:rFonts w:ascii="Times New Roman" w:hAnsi="Times New Roman" w:cs="Times New Roman"/>
          <w:b/>
          <w:sz w:val="28"/>
          <w:szCs w:val="28"/>
        </w:rPr>
        <w:t xml:space="preserve">«Строительство жилого квартала с объектами социальной, инженерной и транспортной инфраструктуры в районе деревни Копище </w:t>
      </w:r>
      <w:proofErr w:type="spellStart"/>
      <w:r w:rsidRPr="000A3C37">
        <w:rPr>
          <w:rFonts w:ascii="Times New Roman" w:hAnsi="Times New Roman" w:cs="Times New Roman"/>
          <w:b/>
          <w:sz w:val="28"/>
          <w:szCs w:val="28"/>
        </w:rPr>
        <w:t>Боровлянского</w:t>
      </w:r>
      <w:proofErr w:type="spellEnd"/>
      <w:r w:rsidRPr="000A3C37">
        <w:rPr>
          <w:rFonts w:ascii="Times New Roman" w:hAnsi="Times New Roman" w:cs="Times New Roman"/>
          <w:b/>
          <w:sz w:val="28"/>
          <w:szCs w:val="28"/>
        </w:rPr>
        <w:t xml:space="preserve"> сельсовета». </w:t>
      </w:r>
      <w:r w:rsidR="00011782">
        <w:rPr>
          <w:rFonts w:ascii="Times New Roman" w:hAnsi="Times New Roman" w:cs="Times New Roman"/>
          <w:b/>
          <w:sz w:val="28"/>
          <w:szCs w:val="28"/>
        </w:rPr>
        <w:t>4</w:t>
      </w:r>
      <w:r w:rsidRPr="000A3C37">
        <w:rPr>
          <w:rFonts w:ascii="Times New Roman" w:hAnsi="Times New Roman" w:cs="Times New Roman"/>
          <w:b/>
          <w:sz w:val="28"/>
          <w:szCs w:val="28"/>
        </w:rPr>
        <w:t xml:space="preserve"> очередь строительства. </w:t>
      </w:r>
    </w:p>
    <w:p w14:paraId="3CC23762" w14:textId="5E8BCC6C" w:rsidR="000A3C37" w:rsidRDefault="000A3C37" w:rsidP="000A3C37">
      <w:pPr>
        <w:spacing w:after="0"/>
        <w:ind w:right="1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C37">
        <w:rPr>
          <w:rFonts w:ascii="Times New Roman" w:hAnsi="Times New Roman" w:cs="Times New Roman"/>
          <w:b/>
          <w:sz w:val="28"/>
          <w:szCs w:val="28"/>
        </w:rPr>
        <w:t>Жилой дом №14.</w:t>
      </w:r>
      <w:r w:rsidR="00011782">
        <w:rPr>
          <w:rFonts w:ascii="Times New Roman" w:hAnsi="Times New Roman" w:cs="Times New Roman"/>
          <w:b/>
          <w:sz w:val="28"/>
          <w:szCs w:val="28"/>
        </w:rPr>
        <w:t>4</w:t>
      </w:r>
      <w:r w:rsidRPr="000A3C37"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spellStart"/>
      <w:r w:rsidRPr="000A3C37">
        <w:rPr>
          <w:rFonts w:ascii="Times New Roman" w:hAnsi="Times New Roman" w:cs="Times New Roman"/>
          <w:b/>
          <w:sz w:val="28"/>
          <w:szCs w:val="28"/>
        </w:rPr>
        <w:t>г.п</w:t>
      </w:r>
      <w:proofErr w:type="spellEnd"/>
      <w:r w:rsidRPr="000A3C37">
        <w:rPr>
          <w:rFonts w:ascii="Times New Roman" w:hAnsi="Times New Roman" w:cs="Times New Roman"/>
          <w:b/>
          <w:sz w:val="28"/>
          <w:szCs w:val="28"/>
        </w:rPr>
        <w:t>.»</w:t>
      </w:r>
    </w:p>
    <w:p w14:paraId="15408DA8" w14:textId="77777777" w:rsidR="000A3C37" w:rsidRPr="000A3C37" w:rsidRDefault="000A3C37" w:rsidP="000A3C37">
      <w:pPr>
        <w:spacing w:after="0"/>
        <w:ind w:right="139"/>
        <w:jc w:val="center"/>
        <w:rPr>
          <w:b/>
          <w:sz w:val="28"/>
          <w:szCs w:val="28"/>
        </w:rPr>
      </w:pPr>
    </w:p>
    <w:p w14:paraId="58F8B65D" w14:textId="77777777" w:rsidR="000A3C37" w:rsidRPr="000A3C37" w:rsidRDefault="000A3C37" w:rsidP="000A3C37">
      <w:pPr>
        <w:spacing w:after="0"/>
        <w:ind w:right="139"/>
        <w:jc w:val="center"/>
        <w:rPr>
          <w:b/>
          <w:sz w:val="28"/>
          <w:szCs w:val="28"/>
        </w:rPr>
      </w:pPr>
    </w:p>
    <w:p w14:paraId="7A0A8725" w14:textId="01D377A2" w:rsidR="00502D74" w:rsidRPr="00502D74" w:rsidRDefault="00502D74" w:rsidP="00502D7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E32EDE" w14:textId="77777777" w:rsidR="002A205E" w:rsidRPr="00502D74" w:rsidRDefault="002A205E" w:rsidP="002A20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752940" w14:textId="77777777" w:rsidR="00D823EA" w:rsidRPr="005209E0" w:rsidRDefault="00D823EA" w:rsidP="00D823EA">
      <w:pPr>
        <w:pStyle w:val="af2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AA73BE5" w14:textId="77777777" w:rsidR="00F26C08" w:rsidRDefault="00F26C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2AD1C8CC" w14:textId="5B6AF11A" w:rsidR="00537287" w:rsidRDefault="00F53CB9" w:rsidP="00F53CB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B9">
        <w:rPr>
          <w:rFonts w:ascii="Times New Roman" w:hAnsi="Times New Roman" w:cs="Times New Roman"/>
          <w:sz w:val="24"/>
          <w:szCs w:val="24"/>
        </w:rPr>
        <w:t xml:space="preserve">Руководитель проекта: Гирда Павел +375 (29) 375-71-47, </w:t>
      </w:r>
      <w:proofErr w:type="spellStart"/>
      <w:r w:rsidRPr="00F53CB9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F53CB9">
        <w:rPr>
          <w:rFonts w:ascii="Times New Roman" w:hAnsi="Times New Roman" w:cs="Times New Roman"/>
          <w:sz w:val="24"/>
          <w:szCs w:val="24"/>
        </w:rPr>
        <w:t xml:space="preserve">: </w:t>
      </w:r>
      <w:hyperlink r:id="rId13" w:history="1">
        <w:r w:rsidRPr="00F53CB9">
          <w:rPr>
            <w:rStyle w:val="a8"/>
            <w:rFonts w:ascii="Times New Roman" w:hAnsi="Times New Roman" w:cs="Times New Roman"/>
            <w:sz w:val="24"/>
            <w:szCs w:val="24"/>
          </w:rPr>
          <w:t>girda@a-100.by</w:t>
        </w:r>
      </w:hyperlink>
      <w:r w:rsidRPr="00F53C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BF6727" w14:textId="39F4F3EF" w:rsidR="00446CD7" w:rsidRPr="00446CD7" w:rsidRDefault="00C224E8" w:rsidP="00C224E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24E8">
        <w:rPr>
          <w:rFonts w:ascii="Times New Roman" w:hAnsi="Times New Roman" w:cs="Times New Roman"/>
          <w:sz w:val="24"/>
          <w:szCs w:val="24"/>
        </w:rPr>
        <w:t xml:space="preserve">Инженер ППУ: Комарова Виктория Сергеевна, +375 (44) 777-58-49, </w:t>
      </w:r>
      <w:proofErr w:type="spellStart"/>
      <w:r w:rsidRPr="00C224E8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C224E8"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history="1">
        <w:r w:rsidRPr="009E785E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Pr="00C224E8">
        <w:rPr>
          <w:rFonts w:ascii="Times New Roman" w:hAnsi="Times New Roman" w:cs="Times New Roman"/>
          <w:sz w:val="24"/>
          <w:szCs w:val="24"/>
        </w:rPr>
        <w:t>.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FB3C30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FB3C30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76847336" w14:textId="19422438" w:rsidR="00FB3C30" w:rsidRDefault="00E30422" w:rsidP="00FB3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F26C08" w:rsidRPr="00502D74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502D74" w:rsidRPr="00502D74">
        <w:rPr>
          <w:rFonts w:ascii="Times New Roman" w:hAnsi="Times New Roman" w:cs="Times New Roman"/>
          <w:bCs/>
          <w:sz w:val="24"/>
          <w:szCs w:val="24"/>
        </w:rPr>
        <w:t>выбору инженерной организации для осуществления функций технического надзора при строительстве объект</w:t>
      </w:r>
      <w:r w:rsidR="00A71DFF">
        <w:rPr>
          <w:rFonts w:ascii="Times New Roman" w:hAnsi="Times New Roman" w:cs="Times New Roman"/>
          <w:bCs/>
          <w:sz w:val="24"/>
          <w:szCs w:val="24"/>
        </w:rPr>
        <w:t>а</w:t>
      </w:r>
      <w:r w:rsidR="00502D74" w:rsidRPr="00502D74">
        <w:rPr>
          <w:rFonts w:ascii="Times New Roman" w:hAnsi="Times New Roman" w:cs="Times New Roman"/>
          <w:bCs/>
          <w:sz w:val="24"/>
          <w:szCs w:val="24"/>
        </w:rPr>
        <w:t>:</w:t>
      </w:r>
      <w:r w:rsidR="00A71D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3C37" w:rsidRPr="000A3C37">
        <w:rPr>
          <w:rFonts w:ascii="Times New Roman" w:hAnsi="Times New Roman" w:cs="Times New Roman"/>
          <w:b/>
          <w:sz w:val="24"/>
          <w:szCs w:val="24"/>
        </w:rPr>
        <w:t xml:space="preserve">«Строительство жилого квартала с объектами социальной, инженерной и транспортной инфраструктуры в районе деревни Копище </w:t>
      </w:r>
      <w:proofErr w:type="spellStart"/>
      <w:r w:rsidR="000A3C37" w:rsidRPr="000A3C37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="000A3C37" w:rsidRPr="000A3C37">
        <w:rPr>
          <w:rFonts w:ascii="Times New Roman" w:hAnsi="Times New Roman" w:cs="Times New Roman"/>
          <w:b/>
          <w:sz w:val="24"/>
          <w:szCs w:val="24"/>
        </w:rPr>
        <w:t xml:space="preserve"> сельсовета». </w:t>
      </w:r>
      <w:r w:rsidR="00011782">
        <w:rPr>
          <w:rFonts w:ascii="Times New Roman" w:hAnsi="Times New Roman" w:cs="Times New Roman"/>
          <w:b/>
          <w:sz w:val="24"/>
          <w:szCs w:val="24"/>
        </w:rPr>
        <w:t>4</w:t>
      </w:r>
      <w:r w:rsidR="000A3C37" w:rsidRPr="000A3C37">
        <w:rPr>
          <w:rFonts w:ascii="Times New Roman" w:hAnsi="Times New Roman" w:cs="Times New Roman"/>
          <w:b/>
          <w:sz w:val="24"/>
          <w:szCs w:val="24"/>
        </w:rPr>
        <w:t xml:space="preserve"> очередь строительства. Жилой дом №14.</w:t>
      </w:r>
      <w:r w:rsidR="00011782">
        <w:rPr>
          <w:rFonts w:ascii="Times New Roman" w:hAnsi="Times New Roman" w:cs="Times New Roman"/>
          <w:b/>
          <w:sz w:val="24"/>
          <w:szCs w:val="24"/>
        </w:rPr>
        <w:t>4</w:t>
      </w:r>
      <w:r w:rsidR="000A3C37" w:rsidRPr="000A3C37"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spellStart"/>
      <w:r w:rsidR="000A3C37" w:rsidRPr="000A3C37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="000A3C37" w:rsidRPr="000A3C37">
        <w:rPr>
          <w:rFonts w:ascii="Times New Roman" w:hAnsi="Times New Roman" w:cs="Times New Roman"/>
          <w:b/>
          <w:sz w:val="24"/>
          <w:szCs w:val="24"/>
        </w:rPr>
        <w:t>.»</w:t>
      </w:r>
      <w:r w:rsidR="00FB3C30">
        <w:rPr>
          <w:rFonts w:ascii="Times New Roman" w:hAnsi="Times New Roman" w:cs="Times New Roman"/>
          <w:b/>
          <w:sz w:val="24"/>
          <w:szCs w:val="24"/>
        </w:rPr>
        <w:t>.</w:t>
      </w:r>
    </w:p>
    <w:p w14:paraId="3B9DF8E0" w14:textId="77777777" w:rsidR="00E416B2" w:rsidRDefault="00E30422" w:rsidP="00E416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BE0">
        <w:rPr>
          <w:rFonts w:ascii="Times New Roman" w:hAnsi="Times New Roman" w:cs="Times New Roman"/>
          <w:sz w:val="24"/>
          <w:szCs w:val="24"/>
        </w:rPr>
        <w:t xml:space="preserve">Краткая </w:t>
      </w:r>
      <w:r w:rsidR="00B31D5B" w:rsidRPr="004B7BE0">
        <w:rPr>
          <w:rFonts w:ascii="Times New Roman" w:hAnsi="Times New Roman" w:cs="Times New Roman"/>
          <w:sz w:val="24"/>
          <w:szCs w:val="24"/>
        </w:rPr>
        <w:t>характеристика</w:t>
      </w:r>
      <w:r w:rsidRPr="004B7BE0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F25B21" w:rsidRPr="004B7BE0">
        <w:rPr>
          <w:rFonts w:ascii="Times New Roman" w:hAnsi="Times New Roman" w:cs="Times New Roman"/>
          <w:sz w:val="24"/>
          <w:szCs w:val="24"/>
        </w:rPr>
        <w:t>а</w:t>
      </w:r>
      <w:r w:rsidRPr="004B7BE0">
        <w:rPr>
          <w:rFonts w:ascii="Times New Roman" w:hAnsi="Times New Roman" w:cs="Times New Roman"/>
          <w:sz w:val="24"/>
          <w:szCs w:val="24"/>
        </w:rPr>
        <w:t>:</w:t>
      </w:r>
      <w:r w:rsidR="004B7BE0">
        <w:rPr>
          <w:rFonts w:ascii="Times New Roman" w:hAnsi="Times New Roman" w:cs="Times New Roman"/>
          <w:sz w:val="24"/>
          <w:szCs w:val="24"/>
        </w:rPr>
        <w:t xml:space="preserve"> </w:t>
      </w:r>
      <w:r w:rsidR="00E416B2" w:rsidRPr="00E416B2">
        <w:rPr>
          <w:rFonts w:ascii="Times New Roman" w:hAnsi="Times New Roman" w:cs="Times New Roman"/>
          <w:sz w:val="24"/>
          <w:szCs w:val="24"/>
        </w:rPr>
        <w:t xml:space="preserve">«Строительство жилого квартала с объектами социальной, инженерной и транспортной инфраструктуры в районе деревни Копище </w:t>
      </w:r>
      <w:proofErr w:type="spellStart"/>
      <w:r w:rsidR="00E416B2" w:rsidRPr="00E416B2">
        <w:rPr>
          <w:rFonts w:ascii="Times New Roman" w:hAnsi="Times New Roman" w:cs="Times New Roman"/>
          <w:sz w:val="24"/>
          <w:szCs w:val="24"/>
        </w:rPr>
        <w:t>Боровлянского</w:t>
      </w:r>
      <w:proofErr w:type="spellEnd"/>
      <w:r w:rsidR="00E416B2" w:rsidRPr="00E416B2">
        <w:rPr>
          <w:rFonts w:ascii="Times New Roman" w:hAnsi="Times New Roman" w:cs="Times New Roman"/>
          <w:sz w:val="24"/>
          <w:szCs w:val="24"/>
        </w:rPr>
        <w:t xml:space="preserve"> сельсовета». 4 очередь строительства. Жилой дом №14.4 по </w:t>
      </w:r>
      <w:proofErr w:type="spellStart"/>
      <w:r w:rsidR="00E416B2" w:rsidRPr="00E416B2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E416B2" w:rsidRPr="00E416B2">
        <w:rPr>
          <w:rFonts w:ascii="Times New Roman" w:hAnsi="Times New Roman" w:cs="Times New Roman"/>
          <w:sz w:val="24"/>
          <w:szCs w:val="24"/>
        </w:rPr>
        <w:t>.  Многоквартирный 3-х секционный 7-7-8 этажный крупнопанельный (в конструкциях СБК) жилой дом на 105 квартир, с техподпольем.</w:t>
      </w:r>
      <w:r w:rsidR="00E416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81946F" w14:textId="71285584" w:rsidR="00E416B2" w:rsidRDefault="00E416B2" w:rsidP="00E416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16B2">
        <w:rPr>
          <w:rFonts w:ascii="Times New Roman" w:hAnsi="Times New Roman" w:cs="Times New Roman"/>
          <w:sz w:val="24"/>
          <w:szCs w:val="24"/>
        </w:rPr>
        <w:t>Класс сложности К-3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345770" w14:textId="56F09B45" w:rsidR="00D823EA" w:rsidRPr="00E416B2" w:rsidRDefault="00D823EA" w:rsidP="00E416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DC4">
        <w:rPr>
          <w:rFonts w:ascii="Times New Roman" w:hAnsi="Times New Roman" w:cs="Times New Roman"/>
          <w:b/>
          <w:bCs/>
          <w:sz w:val="24"/>
          <w:szCs w:val="24"/>
        </w:rPr>
        <w:t>Состав и объем работ, являющихся предметом заказа:</w:t>
      </w:r>
    </w:p>
    <w:p w14:paraId="6D07418A" w14:textId="77777777" w:rsidR="00F32DC4" w:rsidRDefault="00F32DC4" w:rsidP="00F32D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DC4">
        <w:rPr>
          <w:rFonts w:ascii="Times New Roman" w:hAnsi="Times New Roman" w:cs="Times New Roman"/>
          <w:sz w:val="24"/>
          <w:szCs w:val="24"/>
        </w:rPr>
        <w:t>Осуществление функций технического надзора при строительстве жилого дома (с наружными инженерными сетями и благоустройством)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0B2B05" w14:textId="4A6A4E1B" w:rsidR="00D823EA" w:rsidRDefault="00D823EA" w:rsidP="00F32D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2DC4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выполнению работ по предмету заказа: </w:t>
      </w:r>
    </w:p>
    <w:p w14:paraId="386F056D" w14:textId="05FD7D27" w:rsidR="00F32DC4" w:rsidRPr="006771AB" w:rsidRDefault="00F32DC4" w:rsidP="006771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DC4">
        <w:rPr>
          <w:rFonts w:ascii="Times New Roman" w:hAnsi="Times New Roman" w:cs="Times New Roman"/>
          <w:sz w:val="24"/>
          <w:szCs w:val="24"/>
        </w:rPr>
        <w:t>Обеспечение постоянного присутствия (на протяжении всего периода строительства) на объекте технического надзора по общестроительным работам; технического надзора по спец.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2DC4">
        <w:rPr>
          <w:rFonts w:ascii="Times New Roman" w:hAnsi="Times New Roman" w:cs="Times New Roman"/>
          <w:sz w:val="24"/>
          <w:szCs w:val="24"/>
        </w:rPr>
        <w:t>работам на период проведения соответствующих видов работ.</w:t>
      </w:r>
    </w:p>
    <w:p w14:paraId="627E35A8" w14:textId="5A1ADF70" w:rsidR="00D823EA" w:rsidRPr="005209E0" w:rsidRDefault="00D823EA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F07656" w:rsidRPr="0087278B">
        <w:rPr>
          <w:rFonts w:ascii="Times New Roman" w:hAnsi="Times New Roman"/>
          <w:sz w:val="24"/>
          <w:szCs w:val="24"/>
        </w:rPr>
        <w:t xml:space="preserve">Минская область, Минский район, </w:t>
      </w:r>
      <w:proofErr w:type="spellStart"/>
      <w:r w:rsidR="00F07656" w:rsidRPr="0087278B">
        <w:rPr>
          <w:rFonts w:ascii="Times New Roman" w:hAnsi="Times New Roman"/>
          <w:sz w:val="24"/>
          <w:szCs w:val="24"/>
        </w:rPr>
        <w:t>Боровлянский</w:t>
      </w:r>
      <w:proofErr w:type="spellEnd"/>
      <w:r w:rsidR="00F07656" w:rsidRPr="0087278B">
        <w:rPr>
          <w:rFonts w:ascii="Times New Roman" w:hAnsi="Times New Roman"/>
          <w:sz w:val="24"/>
          <w:szCs w:val="24"/>
        </w:rPr>
        <w:t xml:space="preserve"> с/с, д. Копище</w:t>
      </w:r>
      <w:r w:rsidRPr="005209E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585061D" w14:textId="4579B767" w:rsidR="006E11CE" w:rsidRDefault="00D823EA" w:rsidP="00E30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заказа:</w:t>
      </w:r>
    </w:p>
    <w:p w14:paraId="0D24657B" w14:textId="0D992361" w:rsidR="007A28F2" w:rsidRDefault="00075F87" w:rsidP="00E375A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A3456">
        <w:rPr>
          <w:rFonts w:ascii="Times New Roman" w:hAnsi="Times New Roman" w:cs="Times New Roman"/>
          <w:sz w:val="24"/>
          <w:szCs w:val="24"/>
        </w:rPr>
        <w:t>ачало</w:t>
      </w:r>
      <w:r w:rsidR="007A28F2" w:rsidRPr="007A28F2">
        <w:rPr>
          <w:rFonts w:ascii="Times New Roman" w:hAnsi="Times New Roman" w:cs="Times New Roman"/>
          <w:sz w:val="24"/>
          <w:szCs w:val="24"/>
        </w:rPr>
        <w:t xml:space="preserve"> – </w:t>
      </w:r>
      <w:r w:rsidR="00E375AC">
        <w:rPr>
          <w:rFonts w:ascii="Times New Roman" w:hAnsi="Times New Roman" w:cs="Times New Roman"/>
          <w:sz w:val="24"/>
          <w:szCs w:val="24"/>
        </w:rPr>
        <w:t>а</w:t>
      </w:r>
      <w:r w:rsidR="004B7BE0">
        <w:rPr>
          <w:rFonts w:ascii="Times New Roman" w:hAnsi="Times New Roman" w:cs="Times New Roman"/>
          <w:sz w:val="24"/>
          <w:szCs w:val="24"/>
        </w:rPr>
        <w:t xml:space="preserve">прель </w:t>
      </w:r>
      <w:r w:rsidR="007A28F2" w:rsidRPr="007A28F2">
        <w:rPr>
          <w:rFonts w:ascii="Times New Roman" w:hAnsi="Times New Roman" w:cs="Times New Roman"/>
          <w:sz w:val="24"/>
          <w:szCs w:val="24"/>
        </w:rPr>
        <w:t>202</w:t>
      </w:r>
      <w:r w:rsidR="004B7BE0">
        <w:rPr>
          <w:rFonts w:ascii="Times New Roman" w:hAnsi="Times New Roman" w:cs="Times New Roman"/>
          <w:sz w:val="24"/>
          <w:szCs w:val="24"/>
        </w:rPr>
        <w:t xml:space="preserve">6 </w:t>
      </w:r>
      <w:r w:rsidR="007A28F2" w:rsidRPr="007A28F2">
        <w:rPr>
          <w:rFonts w:ascii="Times New Roman" w:hAnsi="Times New Roman" w:cs="Times New Roman"/>
          <w:sz w:val="24"/>
          <w:szCs w:val="24"/>
        </w:rPr>
        <w:t>г</w:t>
      </w:r>
      <w:r w:rsidR="004B7BE0">
        <w:rPr>
          <w:rFonts w:ascii="Times New Roman" w:hAnsi="Times New Roman" w:cs="Times New Roman"/>
          <w:sz w:val="24"/>
          <w:szCs w:val="24"/>
        </w:rPr>
        <w:t>ода</w:t>
      </w:r>
      <w:r w:rsidR="009A3456">
        <w:rPr>
          <w:rFonts w:ascii="Times New Roman" w:hAnsi="Times New Roman" w:cs="Times New Roman"/>
          <w:sz w:val="24"/>
          <w:szCs w:val="24"/>
        </w:rPr>
        <w:t xml:space="preserve">, окончание – </w:t>
      </w:r>
      <w:r w:rsidR="004B7BE0">
        <w:rPr>
          <w:rFonts w:ascii="Times New Roman" w:hAnsi="Times New Roman" w:cs="Times New Roman"/>
          <w:sz w:val="24"/>
          <w:szCs w:val="24"/>
        </w:rPr>
        <w:t>ию</w:t>
      </w:r>
      <w:r w:rsidR="00AD0D97">
        <w:rPr>
          <w:rFonts w:ascii="Times New Roman" w:hAnsi="Times New Roman" w:cs="Times New Roman"/>
          <w:sz w:val="24"/>
          <w:szCs w:val="24"/>
        </w:rPr>
        <w:t>нь</w:t>
      </w:r>
      <w:r w:rsidR="004B7BE0">
        <w:rPr>
          <w:rFonts w:ascii="Times New Roman" w:hAnsi="Times New Roman" w:cs="Times New Roman"/>
          <w:sz w:val="24"/>
          <w:szCs w:val="24"/>
        </w:rPr>
        <w:t xml:space="preserve"> 2027года. </w:t>
      </w:r>
    </w:p>
    <w:p w14:paraId="6A248181" w14:textId="77777777" w:rsidR="009A3456" w:rsidRPr="007A28F2" w:rsidRDefault="009A3456" w:rsidP="007A28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0A8117" w14:textId="12FB3E47" w:rsidR="00D823EA" w:rsidRPr="005209E0" w:rsidRDefault="00D823EA" w:rsidP="00ED5330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>.</w:t>
      </w:r>
      <w:r w:rsidR="00ED5330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5FC2CFF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bookmarkEnd w:id="1"/>
    <w:p w14:paraId="0E9FF87D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2A0C9533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3FC48B70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-без авансов;</w:t>
      </w:r>
    </w:p>
    <w:p w14:paraId="72260D38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- отсрочка оплаты 30 дней;</w:t>
      </w:r>
    </w:p>
    <w:p w14:paraId="38D60CC3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- при изменении сроков производства работ стоимость корректировке не подлежит.</w:t>
      </w:r>
    </w:p>
    <w:p w14:paraId="06B47294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 xml:space="preserve">В качестве обеспечения надлежащего исполнения обязательств инженерной организацией по договору Заказчиком на протяжении всего периода оказания услуг будут удерживаться денежные средства в размере 5% от стоимости оказанных услуг. Удержанные средства будут перечислены инженерной организации в течение 60 (шестидесяти) дней после ввода объекта в эксплуатацию, при условии отсутствия нарушений договора и/или Инструкция о порядке осуществления технического надзора, утвержденная постановлением </w:t>
      </w:r>
      <w:proofErr w:type="spellStart"/>
      <w:r w:rsidRPr="002C7B19">
        <w:rPr>
          <w:rFonts w:ascii="Times New Roman" w:hAnsi="Times New Roman"/>
          <w:sz w:val="24"/>
          <w:szCs w:val="24"/>
        </w:rPr>
        <w:t>Минстройархитектуры</w:t>
      </w:r>
      <w:proofErr w:type="spellEnd"/>
      <w:r w:rsidRPr="002C7B19">
        <w:rPr>
          <w:rFonts w:ascii="Times New Roman" w:hAnsi="Times New Roman"/>
          <w:sz w:val="24"/>
          <w:szCs w:val="24"/>
        </w:rPr>
        <w:t xml:space="preserve"> от 04.08.2020 № 40. Удержанные денежные средства резервируются у Заказчика и индексации не подлежат.</w:t>
      </w:r>
    </w:p>
    <w:p w14:paraId="539C5428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В случае, если инженерной организацией допущены нарушения договора и ТНПА, стоимость затрат Заказчика компенсируется за счет удержанных им средств.</w:t>
      </w:r>
    </w:p>
    <w:p w14:paraId="2F556BCF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Иные условия финансирования указаны в проекте договора, прилагаемом к настоящей документации (высылается по запросу).</w:t>
      </w:r>
    </w:p>
    <w:p w14:paraId="7B159F8A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В случае, если условия настоящей документации противоречат условиям проекта договора, прилагаемого к настоящей документации, большую силу имеют условия проекта договора.</w:t>
      </w:r>
    </w:p>
    <w:p w14:paraId="07966BF2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Условия выплаты суммы удержания, а также иные условия финансирования указаны в проекте договора, прилагаемом к настоящей документации.</w:t>
      </w:r>
    </w:p>
    <w:p w14:paraId="0C89198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3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39FC922B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A37AFE">
        <w:rPr>
          <w:rFonts w:ascii="Times New Roman" w:hAnsi="Times New Roman"/>
          <w:b/>
          <w:bCs/>
          <w:sz w:val="24"/>
          <w:szCs w:val="24"/>
        </w:rPr>
        <w:t>3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3924">
        <w:rPr>
          <w:rFonts w:ascii="Times New Roman" w:hAnsi="Times New Roman"/>
          <w:b/>
          <w:bCs/>
          <w:sz w:val="24"/>
          <w:szCs w:val="24"/>
        </w:rPr>
        <w:t>01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75F87">
        <w:rPr>
          <w:rFonts w:ascii="Times New Roman" w:hAnsi="Times New Roman"/>
          <w:b/>
          <w:bCs/>
          <w:sz w:val="24"/>
          <w:szCs w:val="24"/>
        </w:rPr>
        <w:t>0</w:t>
      </w:r>
      <w:r w:rsidR="00553924">
        <w:rPr>
          <w:rFonts w:ascii="Times New Roman" w:hAnsi="Times New Roman"/>
          <w:b/>
          <w:bCs/>
          <w:sz w:val="24"/>
          <w:szCs w:val="24"/>
        </w:rPr>
        <w:t>4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553924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76B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5" w:history="1">
        <w:r w:rsidR="00B76B2D" w:rsidRPr="00B76B2D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B76B2D" w:rsidRPr="00B76B2D">
        <w:rPr>
          <w:rFonts w:ascii="Times New Roman" w:hAnsi="Times New Roman" w:cs="Times New Roman"/>
          <w:sz w:val="24"/>
          <w:szCs w:val="24"/>
        </w:rPr>
        <w:t>.</w:t>
      </w:r>
      <w:r w:rsidR="00B76B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DDE6852" w14:textId="7EB67546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lastRenderedPageBreak/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3069C5">
        <w:rPr>
          <w:rFonts w:ascii="Times New Roman" w:hAnsi="Times New Roman"/>
          <w:b/>
          <w:bCs/>
          <w:sz w:val="24"/>
          <w:szCs w:val="24"/>
        </w:rPr>
        <w:t>0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766E10">
        <w:rPr>
          <w:rFonts w:ascii="Times New Roman" w:hAnsi="Times New Roman"/>
          <w:b/>
          <w:bCs/>
          <w:sz w:val="24"/>
          <w:szCs w:val="24"/>
        </w:rPr>
        <w:t>03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075F87">
        <w:rPr>
          <w:rFonts w:ascii="Times New Roman" w:hAnsi="Times New Roman"/>
          <w:b/>
          <w:bCs/>
          <w:sz w:val="24"/>
          <w:szCs w:val="24"/>
        </w:rPr>
        <w:t>0</w:t>
      </w:r>
      <w:r w:rsidR="00766E10">
        <w:rPr>
          <w:rFonts w:ascii="Times New Roman" w:hAnsi="Times New Roman"/>
          <w:b/>
          <w:bCs/>
          <w:sz w:val="24"/>
          <w:szCs w:val="24"/>
        </w:rPr>
        <w:t>4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766E10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D01D52" w:rsidRPr="001F7147">
        <w:rPr>
          <w:rFonts w:ascii="Times New Roman" w:hAnsi="Times New Roman"/>
          <w:sz w:val="24"/>
          <w:szCs w:val="24"/>
        </w:rPr>
        <w:t>:</w:t>
      </w:r>
      <w:r w:rsidR="00B76B2D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r w:rsidR="00B76B2D" w:rsidRPr="00B76B2D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komarova@a-100.by</w:t>
      </w:r>
      <w:r w:rsidR="00C510FC" w:rsidRPr="00C510FC">
        <w:rPr>
          <w:rFonts w:ascii="Times New Roman" w:hAnsi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3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4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4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5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38"/>
      <w:bookmarkEnd w:id="5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6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7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8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8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9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proofErr w:type="gramStart"/>
      <w:r w:rsidRPr="005209E0">
        <w:rPr>
          <w:rFonts w:ascii="Times New Roman" w:hAnsi="Times New Roman"/>
          <w:sz w:val="24"/>
          <w:szCs w:val="24"/>
        </w:rPr>
        <w:t>4.Банковское</w:t>
      </w:r>
      <w:proofErr w:type="gramEnd"/>
      <w:r w:rsidRPr="005209E0">
        <w:rPr>
          <w:rFonts w:ascii="Times New Roman" w:hAnsi="Times New Roman"/>
          <w:sz w:val="24"/>
          <w:szCs w:val="24"/>
        </w:rPr>
        <w:t xml:space="preserve"> сопровождение договора осуществляется ЗАО «Альфа-Банк» 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9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6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1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4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7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8"/>
  </w:num>
  <w:num w:numId="7">
    <w:abstractNumId w:val="8"/>
  </w:num>
  <w:num w:numId="8">
    <w:abstractNumId w:val="13"/>
  </w:num>
  <w:num w:numId="9">
    <w:abstractNumId w:val="6"/>
  </w:num>
  <w:num w:numId="10">
    <w:abstractNumId w:val="10"/>
  </w:num>
  <w:num w:numId="11">
    <w:abstractNumId w:val="0"/>
  </w:num>
  <w:num w:numId="12">
    <w:abstractNumId w:val="3"/>
  </w:num>
  <w:num w:numId="13">
    <w:abstractNumId w:val="12"/>
  </w:num>
  <w:num w:numId="14">
    <w:abstractNumId w:val="16"/>
  </w:num>
  <w:num w:numId="15">
    <w:abstractNumId w:val="4"/>
  </w:num>
  <w:num w:numId="16">
    <w:abstractNumId w:val="5"/>
  </w:num>
  <w:num w:numId="17">
    <w:abstractNumId w:val="9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11782"/>
    <w:rsid w:val="00020F7C"/>
    <w:rsid w:val="00022FC5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75F87"/>
    <w:rsid w:val="000903FC"/>
    <w:rsid w:val="0009790E"/>
    <w:rsid w:val="000A0247"/>
    <w:rsid w:val="000A1657"/>
    <w:rsid w:val="000A30E0"/>
    <w:rsid w:val="000A3944"/>
    <w:rsid w:val="000A3C37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205E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069C5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576A9"/>
    <w:rsid w:val="0036186D"/>
    <w:rsid w:val="00365416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F20CB"/>
    <w:rsid w:val="003F3C4E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B7BE0"/>
    <w:rsid w:val="004C6AF4"/>
    <w:rsid w:val="004D1140"/>
    <w:rsid w:val="004E234A"/>
    <w:rsid w:val="004E5036"/>
    <w:rsid w:val="004F09D7"/>
    <w:rsid w:val="004F3DFD"/>
    <w:rsid w:val="00502D74"/>
    <w:rsid w:val="00507F4F"/>
    <w:rsid w:val="0051495B"/>
    <w:rsid w:val="00516ADC"/>
    <w:rsid w:val="0052052B"/>
    <w:rsid w:val="005209E0"/>
    <w:rsid w:val="005302EF"/>
    <w:rsid w:val="0053110A"/>
    <w:rsid w:val="00537287"/>
    <w:rsid w:val="00540B3A"/>
    <w:rsid w:val="005416AE"/>
    <w:rsid w:val="005455EE"/>
    <w:rsid w:val="00553924"/>
    <w:rsid w:val="00553C18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1B4E"/>
    <w:rsid w:val="00642C41"/>
    <w:rsid w:val="006469AD"/>
    <w:rsid w:val="006502BC"/>
    <w:rsid w:val="00661F7B"/>
    <w:rsid w:val="00672B98"/>
    <w:rsid w:val="006771AB"/>
    <w:rsid w:val="00681A98"/>
    <w:rsid w:val="00693A4B"/>
    <w:rsid w:val="006A037A"/>
    <w:rsid w:val="006A5E32"/>
    <w:rsid w:val="006B0B4F"/>
    <w:rsid w:val="006B3116"/>
    <w:rsid w:val="006B363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55EB4"/>
    <w:rsid w:val="0076561B"/>
    <w:rsid w:val="00766E10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3E28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42B20"/>
    <w:rsid w:val="00957ED7"/>
    <w:rsid w:val="00961311"/>
    <w:rsid w:val="00971C18"/>
    <w:rsid w:val="00975585"/>
    <w:rsid w:val="0098581E"/>
    <w:rsid w:val="00986976"/>
    <w:rsid w:val="009872A1"/>
    <w:rsid w:val="0099104D"/>
    <w:rsid w:val="009A32D7"/>
    <w:rsid w:val="009A3456"/>
    <w:rsid w:val="009B1A7D"/>
    <w:rsid w:val="009B6EC0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A0123C"/>
    <w:rsid w:val="00A100B6"/>
    <w:rsid w:val="00A12565"/>
    <w:rsid w:val="00A2255B"/>
    <w:rsid w:val="00A258A7"/>
    <w:rsid w:val="00A37AFE"/>
    <w:rsid w:val="00A41B44"/>
    <w:rsid w:val="00A45B0C"/>
    <w:rsid w:val="00A4636C"/>
    <w:rsid w:val="00A508EE"/>
    <w:rsid w:val="00A5397B"/>
    <w:rsid w:val="00A6189B"/>
    <w:rsid w:val="00A62268"/>
    <w:rsid w:val="00A66374"/>
    <w:rsid w:val="00A70D8C"/>
    <w:rsid w:val="00A71DFF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0D97"/>
    <w:rsid w:val="00AD337F"/>
    <w:rsid w:val="00AD3EAE"/>
    <w:rsid w:val="00AD69BF"/>
    <w:rsid w:val="00AE114D"/>
    <w:rsid w:val="00AE27EF"/>
    <w:rsid w:val="00AE3977"/>
    <w:rsid w:val="00AE6B6E"/>
    <w:rsid w:val="00AE7D9C"/>
    <w:rsid w:val="00AF29D6"/>
    <w:rsid w:val="00AF69B1"/>
    <w:rsid w:val="00B05AF0"/>
    <w:rsid w:val="00B06E57"/>
    <w:rsid w:val="00B10721"/>
    <w:rsid w:val="00B12061"/>
    <w:rsid w:val="00B16F26"/>
    <w:rsid w:val="00B26733"/>
    <w:rsid w:val="00B2762C"/>
    <w:rsid w:val="00B31D5B"/>
    <w:rsid w:val="00B331A3"/>
    <w:rsid w:val="00B37571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6B2D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224E8"/>
    <w:rsid w:val="00C418A3"/>
    <w:rsid w:val="00C447B9"/>
    <w:rsid w:val="00C4549A"/>
    <w:rsid w:val="00C47953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D01D52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DF27FE"/>
    <w:rsid w:val="00E013D3"/>
    <w:rsid w:val="00E050DC"/>
    <w:rsid w:val="00E13075"/>
    <w:rsid w:val="00E13093"/>
    <w:rsid w:val="00E145F5"/>
    <w:rsid w:val="00E148D9"/>
    <w:rsid w:val="00E14933"/>
    <w:rsid w:val="00E2098A"/>
    <w:rsid w:val="00E22014"/>
    <w:rsid w:val="00E30422"/>
    <w:rsid w:val="00E36DCB"/>
    <w:rsid w:val="00E375AC"/>
    <w:rsid w:val="00E40751"/>
    <w:rsid w:val="00E40F5F"/>
    <w:rsid w:val="00E416B2"/>
    <w:rsid w:val="00E476D7"/>
    <w:rsid w:val="00E5045E"/>
    <w:rsid w:val="00E507C5"/>
    <w:rsid w:val="00E53B00"/>
    <w:rsid w:val="00E5413C"/>
    <w:rsid w:val="00E565A4"/>
    <w:rsid w:val="00E61909"/>
    <w:rsid w:val="00E65712"/>
    <w:rsid w:val="00E752F4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D5330"/>
    <w:rsid w:val="00ED56DE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5B21"/>
    <w:rsid w:val="00F26C08"/>
    <w:rsid w:val="00F32522"/>
    <w:rsid w:val="00F32DC4"/>
    <w:rsid w:val="00F35B9C"/>
    <w:rsid w:val="00F42525"/>
    <w:rsid w:val="00F45249"/>
    <w:rsid w:val="00F47993"/>
    <w:rsid w:val="00F52300"/>
    <w:rsid w:val="00F531AB"/>
    <w:rsid w:val="00F533EF"/>
    <w:rsid w:val="00F53CB9"/>
    <w:rsid w:val="00F565E1"/>
    <w:rsid w:val="00F62198"/>
    <w:rsid w:val="00F6736E"/>
    <w:rsid w:val="00F67B30"/>
    <w:rsid w:val="00F71B2F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3C30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irda@a-100.b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omarova@a-100.by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omaro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E6522-D9EA-42FC-9E8F-53D6DB0F3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3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3128</Words>
  <Characters>17833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Комарова Виктория</cp:lastModifiedBy>
  <cp:revision>19</cp:revision>
  <cp:lastPrinted>2019-10-28T14:29:00Z</cp:lastPrinted>
  <dcterms:created xsi:type="dcterms:W3CDTF">2025-02-20T09:00:00Z</dcterms:created>
  <dcterms:modified xsi:type="dcterms:W3CDTF">2026-03-31T06:14:00Z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